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>
  <w:body>
    <w:p>
      <w:pPr>
        <w:pStyle w:val="Para0"/>
        <w:spacing w:line="240" w:lineRule="auto"/>
        <w:ind w:left="0" w:hanging="0"/>
        <w:wordWrap w:val="0"/>
        <w:rPr>
          <w:sz w:val="20"/>
          <w:szCs w:val="20"/>
          <w:rFonts w:ascii="等线" w:eastAsia="等线" w:hAnsi="等线" w:hint="default"/>
        </w:rPr>
      </w:pPr>
      <w:r>
        <w:rPr>
          <w:rFonts w:ascii="等线" w:eastAsia="等线" w:hAnsi="等线" w:hint="default"/>
          <w:sz w:val="21"/>
          <w:szCs w:val="21"/>
        </w:rPr>
        <w:drawing>
          <wp:inline distT="0" distB="0" distL="0" distR="0">
            <wp:extent cx="5274310" cy="9376410"/>
            <wp:effectExtent l="0" t="0" r="2540" b="0"/>
            <wp:docPr id="9" name="Picture 1" descr="/storage/emulated/0/.polarisOffice5/polarisTemp/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/storage/emulated/0/.polarisOffice5/polarisTemp/image1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274945" cy="9377045"/>
                    </a:xfrm>
                    <a:prstGeom prst="rect"/>
                    <a:noFill/>
                    <a:ln w="3175" cap="flat" cmpd="sng">
                      <a:noFill/>
                      <a:prstDash/>
                      <a:miter lim="800000"/>
                    </a:ln>
                  </pic:spPr>
                </pic:pic>
              </a:graphicData>
            </a:graphic>
          </wp:inline>
        </w:drawing>
      </w:r>
      <w:r>
        <w:rPr>
          <w:rFonts w:ascii="等线" w:eastAsia="等线" w:hAnsi="等线" w:hint="default"/>
          <w:sz w:val="21"/>
          <w:szCs w:val="21"/>
        </w:rPr>
        <w:drawing>
          <wp:inline distT="0" distB="0" distL="0" distR="0">
            <wp:extent cx="5274310" cy="9376410"/>
            <wp:effectExtent l="0" t="0" r="2540" b="0"/>
            <wp:docPr id="10" name="Picture 2" descr="/storage/emulated/0/.polarisOffice5/polarisTemp/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/storage/emulated/0/.polarisOffice5/polarisTemp/image2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274945" cy="9377045"/>
                    </a:xfrm>
                    <a:prstGeom prst="rect"/>
                    <a:noFill/>
                    <a:ln w="3175" cap="flat" cmpd="sng">
                      <a:noFill/>
                      <a:prstDash/>
                      <a:miter lim="800000"/>
                    </a:ln>
                  </pic:spPr>
                </pic:pic>
              </a:graphicData>
            </a:graphic>
          </wp:inline>
        </w:drawing>
      </w:r>
    </w:p>
    <w:p>
      <w:pPr>
        <w:pStyle w:val="Para0"/>
        <w:spacing w:line="240" w:lineRule="auto"/>
        <w:ind w:left="0" w:hanging="0"/>
        <w:wordWrap w:val="0"/>
        <w:rPr>
          <w:sz w:val="20"/>
          <w:szCs w:val="20"/>
          <w:rFonts w:ascii="等线" w:eastAsia="等线" w:hAnsi="等线" w:hint="default"/>
        </w:rPr>
      </w:pPr>
      <w:r>
        <w:rPr>
          <w:rFonts w:ascii="等线" w:eastAsia="等线" w:hAnsi="等线" w:hint="default"/>
          <w:sz w:val="21"/>
          <w:szCs w:val="21"/>
        </w:rPr>
        <w:drawing>
          <wp:inline distT="0" distB="0" distL="0" distR="0">
            <wp:extent cx="5274310" cy="9376410"/>
            <wp:effectExtent l="0" t="0" r="2540" b="0"/>
            <wp:docPr id="13" name="Picture 4" descr="/storage/emulated/0/.polarisOffice5/polarisTemp/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/storage/emulated/0/.polarisOffice5/polarisTemp/image3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274945" cy="9377045"/>
                    </a:xfrm>
                    <a:prstGeom prst="rect"/>
                    <a:noFill/>
                    <a:ln w="3175" cap="flat" cmpd="sng">
                      <a:noFill/>
                      <a:prstDash/>
                      <a:miter lim="800000"/>
                    </a:ln>
                  </pic:spPr>
                </pic:pic>
              </a:graphicData>
            </a:graphic>
          </wp:inline>
        </w:drawing>
      </w:r>
    </w:p>
    <w:p>
      <w:pPr>
        <w:pStyle w:val="Para0"/>
        <w:spacing w:line="240" w:lineRule="auto"/>
        <w:ind w:left="0" w:hanging="0"/>
        <w:wordWrap w:val="0"/>
        <w:rPr>
          <w:sz w:val="20"/>
          <w:szCs w:val="20"/>
          <w:rFonts w:ascii="等线" w:eastAsia="等线" w:hAnsi="等线" w:hint="default"/>
        </w:rPr>
      </w:pPr>
    </w:p>
    <w:p>
      <w:pPr>
        <w:pStyle w:val="Para1"/>
        <w:spacing w:line="240" w:lineRule="auto"/>
        <w:ind w:firstLine="560"/>
        <w:wordWrap w:val="0"/>
        <w:rPr>
          <w:sz w:val="20"/>
          <w:szCs w:val="20"/>
          <w:rFonts w:ascii="宋体" w:eastAsia="宋体" w:hAnsi="宋体" w:hint="default"/>
        </w:rPr>
      </w:pPr>
      <w:r>
        <w:rPr>
          <w:rStyle w:val="Character4"/>
          <w:sz w:val="28"/>
          <w:szCs w:val="28"/>
        </w:rPr>
        <w:t>龍邑（龙川？）七修宗譜【錯誤說】</w:t>
      </w:r>
    </w:p>
    <w:p>
      <w:pPr>
        <w:pStyle w:val="Para1"/>
        <w:spacing w:line="240" w:lineRule="auto"/>
        <w:ind w:firstLine="560"/>
        <w:wordWrap w:val="0"/>
        <w:rPr>
          <w:sz w:val="20"/>
          <w:szCs w:val="20"/>
          <w:rFonts w:ascii="宋体" w:eastAsia="宋体" w:hAnsi="宋体" w:hint="default"/>
        </w:rPr>
      </w:pPr>
      <w:r>
        <w:rPr>
          <w:rStyle w:val="Character4"/>
          <w:sz w:val="28"/>
          <w:szCs w:val="28"/>
        </w:rPr>
        <w:t>考證乾隆年間各方修譜錯誤說</w:t>
      </w:r>
    </w:p>
    <w:p>
      <w:pPr>
        <w:pStyle w:val="Para1"/>
        <w:spacing w:line="240" w:lineRule="auto"/>
        <w:ind w:firstLine="560"/>
        <w:wordWrap w:val="0"/>
        <w:rPr>
          <w:sz w:val="20"/>
          <w:szCs w:val="20"/>
          <w:rFonts w:ascii="宋体" w:eastAsia="宋体" w:hAnsi="宋体" w:hint="default"/>
        </w:rPr>
      </w:pPr>
      <w:r>
        <w:rPr>
          <w:rStyle w:val="Character4"/>
          <w:sz w:val="28"/>
          <w:szCs w:val="28"/>
        </w:rPr>
        <w:t>有一修子元公生才祿（字積善），積善生元亨利貞。</w:t>
      </w:r>
    </w:p>
    <w:p>
      <w:pPr>
        <w:pStyle w:val="Para1"/>
        <w:spacing w:line="240" w:lineRule="auto"/>
        <w:ind w:firstLine="560"/>
        <w:wordWrap w:val="0"/>
        <w:rPr>
          <w:sz w:val="20"/>
          <w:szCs w:val="20"/>
          <w:rFonts w:ascii="宋体" w:eastAsia="宋体" w:hAnsi="宋体" w:hint="default"/>
        </w:rPr>
      </w:pPr>
      <w:r>
        <w:rPr>
          <w:rStyle w:val="Character4"/>
          <w:sz w:val="28"/>
          <w:szCs w:val="28"/>
        </w:rPr>
        <w:t>有一修子元公生積善，積善生宗，宗生圭，圭生才祿，才祿生</w:t>
      </w:r>
      <w:r>
        <w:rPr>
          <w:rStyle w:val="Character4"/>
          <w:sz w:val="28"/>
          <w:szCs w:val="28"/>
        </w:rPr>
        <w:t>蓀，蓀生元亨利貞。</w:t>
      </w:r>
    </w:p>
    <w:p>
      <w:pPr>
        <w:pStyle w:val="Para1"/>
        <w:spacing w:line="240" w:lineRule="auto"/>
        <w:ind w:firstLine="560"/>
        <w:wordWrap w:val="0"/>
        <w:rPr>
          <w:sz w:val="20"/>
          <w:szCs w:val="20"/>
          <w:rFonts w:ascii="宋体" w:eastAsia="宋体" w:hAnsi="宋体" w:hint="default"/>
        </w:rPr>
      </w:pPr>
      <w:r>
        <w:rPr>
          <w:rStyle w:val="Character4"/>
          <w:sz w:val="28"/>
          <w:szCs w:val="28"/>
        </w:rPr>
        <w:t>有一修蓀生叔玉、叔煌，叔玉生元亨利貞，叔煌生星辰高照。</w:t>
      </w:r>
    </w:p>
    <w:p>
      <w:pPr>
        <w:pStyle w:val="Para1"/>
        <w:spacing w:line="240" w:lineRule="auto"/>
        <w:ind w:firstLine="560"/>
        <w:wordWrap w:val="0"/>
        <w:rPr>
          <w:sz w:val="20"/>
          <w:szCs w:val="20"/>
          <w:rFonts w:ascii="宋体" w:eastAsia="宋体" w:hAnsi="宋体" w:hint="default"/>
        </w:rPr>
      </w:pPr>
      <w:r>
        <w:rPr>
          <w:rStyle w:val="Character4"/>
          <w:sz w:val="28"/>
          <w:szCs w:val="28"/>
        </w:rPr>
        <w:t>有一修念二公生梅郎，梅郎生兆郎，兆郎生周郎，周郎生先郎</w:t>
      </w:r>
      <w:r>
        <w:rPr>
          <w:rStyle w:val="Character4"/>
          <w:sz w:val="28"/>
          <w:szCs w:val="28"/>
        </w:rPr>
        <w:t>，先郎生子元，子元生積善，積善生元亨利貞。</w:t>
      </w:r>
    </w:p>
    <w:p>
      <w:pPr>
        <w:pStyle w:val="Para1"/>
        <w:spacing w:line="240" w:lineRule="auto"/>
        <w:ind w:firstLine="560"/>
        <w:wordWrap w:val="0"/>
        <w:rPr>
          <w:sz w:val="20"/>
          <w:szCs w:val="20"/>
          <w:rFonts w:ascii="宋体" w:eastAsia="宋体" w:hAnsi="宋体" w:hint="default"/>
        </w:rPr>
      </w:pPr>
      <w:r>
        <w:rPr>
          <w:rStyle w:val="Character4"/>
          <w:sz w:val="28"/>
          <w:szCs w:val="28"/>
        </w:rPr>
        <w:t>才祿公，奉議大夫，妣胡孺人，現合葬石城縣八？？十塅，飛</w:t>
      </w:r>
      <w:r>
        <w:rPr>
          <w:rStyle w:val="Character4"/>
          <w:sz w:val="28"/>
          <w:szCs w:val="28"/>
        </w:rPr>
        <w:t>鳳過逕形，壬山丙向。不知某派祖妣以上祖俱修錯誤。</w:t>
      </w:r>
    </w:p>
    <w:p>
      <w:pPr>
        <w:pStyle w:val="Para1"/>
        <w:spacing w:line="240" w:lineRule="auto"/>
        <w:ind w:firstLine="560"/>
        <w:wordWrap w:val="0"/>
        <w:rPr>
          <w:sz w:val="20"/>
          <w:szCs w:val="20"/>
          <w:rFonts w:ascii="宋体" w:eastAsia="宋体" w:hAnsi="宋体" w:hint="default"/>
        </w:rPr>
      </w:pPr>
      <w:r>
        <w:rPr>
          <w:rStyle w:val="Character4"/>
          <w:sz w:val="28"/>
          <w:szCs w:val="28"/>
        </w:rPr>
        <w:t>今吾日夜思想上祖根源，昭穆不明。吾思一姓無根源之理，親</w:t>
      </w:r>
      <w:r>
        <w:rPr>
          <w:rStyle w:val="Character4"/>
          <w:sz w:val="28"/>
          <w:szCs w:val="28"/>
        </w:rPr>
        <w:t>至閩粵、石城、廣昌等處，遍尋上祖根源，閱十餘年，不憚千里而</w:t>
      </w:r>
      <w:r>
        <w:rPr>
          <w:rStyle w:val="Character4"/>
          <w:sz w:val="28"/>
          <w:szCs w:val="28"/>
        </w:rPr>
        <w:t>奔走。叨祖宗之靈，各處源流、年代、世系、廬墓、里居，俱得考</w:t>
      </w:r>
      <w:r>
        <w:rPr>
          <w:rStyle w:val="Character4"/>
          <w:sz w:val="28"/>
          <w:szCs w:val="28"/>
        </w:rPr>
        <w:t>據無遺。連年用費若干，諸族皆知採訪。</w:t>
      </w:r>
    </w:p>
    <w:p>
      <w:pPr>
        <w:pStyle w:val="Para1"/>
        <w:spacing w:line="240" w:lineRule="auto"/>
        <w:ind w:firstLine="560"/>
        <w:wordWrap w:val="0"/>
        <w:rPr>
          <w:sz w:val="20"/>
          <w:szCs w:val="20"/>
          <w:rFonts w:ascii="宋体" w:eastAsia="宋体" w:hAnsi="宋体" w:hint="default"/>
        </w:rPr>
      </w:pPr>
      <w:r>
        <w:rPr>
          <w:rStyle w:val="Character4"/>
          <w:sz w:val="28"/>
          <w:szCs w:val="28"/>
        </w:rPr>
        <w:t>吾祖實出清流縣開基始祖文俊公。俊公生大益，大益生勝維，</w:t>
      </w:r>
      <w:r>
        <w:rPr>
          <w:rStyle w:val="Character4"/>
          <w:sz w:val="28"/>
          <w:szCs w:val="28"/>
        </w:rPr>
        <w:t>勝維生十四郎，十四郎生四七郎，四七郎字萬聰，生七子：念一、</w:t>
      </w:r>
      <w:r>
        <w:rPr>
          <w:rStyle w:val="Character4"/>
          <w:sz w:val="28"/>
          <w:szCs w:val="28"/>
        </w:rPr>
        <w:t>念二、念三、念四（頂延祥楊宅）、念五（幼故）、念六、念七。</w:t>
      </w:r>
    </w:p>
    <w:p>
      <w:pPr>
        <w:pStyle w:val="Para1"/>
        <w:spacing w:line="240" w:lineRule="auto"/>
        <w:ind w:firstLine="560"/>
        <w:wordWrap w:val="0"/>
        <w:rPr>
          <w:sz w:val="20"/>
          <w:szCs w:val="20"/>
          <w:rFonts w:ascii="宋体" w:eastAsia="宋体" w:hAnsi="宋体" w:hint="default"/>
        </w:rPr>
      </w:pPr>
      <w:r>
        <w:rPr>
          <w:rStyle w:val="Character4"/>
          <w:sz w:val="28"/>
          <w:szCs w:val="28"/>
        </w:rPr>
        <w:t>念二公生四子：積德、積善、積恩、積良。我祖積善公遂由清</w:t>
      </w:r>
      <w:r>
        <w:rPr>
          <w:rStyle w:val="Character4"/>
          <w:sz w:val="28"/>
          <w:szCs w:val="28"/>
        </w:rPr>
        <w:t>流和源，後徙居石城，又為始祖。妣胡孺人（謚：盛秀娘），夫婦</w:t>
      </w:r>
      <w:r>
        <w:rPr>
          <w:rStyle w:val="Character4"/>
          <w:sz w:val="28"/>
          <w:szCs w:val="28"/>
        </w:rPr>
        <w:t>合葬石城縣塘臺村，甲山庚向。現有碑記，載明生四子（元亨利貞）</w:t>
      </w:r>
      <w:r>
        <w:rPr>
          <w:rStyle w:val="Character4"/>
          <w:sz w:val="28"/>
          <w:szCs w:val="28"/>
        </w:rPr>
        <w:t>一女（適陳太尉，字敏）。</w:t>
      </w:r>
    </w:p>
    <w:p>
      <w:pPr>
        <w:pStyle w:val="Para1"/>
        <w:spacing w:line="240" w:lineRule="auto"/>
        <w:ind w:firstLine="560"/>
        <w:wordWrap w:val="0"/>
        <w:rPr>
          <w:sz w:val="20"/>
          <w:szCs w:val="20"/>
          <w:rFonts w:ascii="宋体" w:eastAsia="宋体" w:hAnsi="宋体" w:hint="default"/>
        </w:rPr>
      </w:pPr>
      <w:r>
        <w:rPr>
          <w:rStyle w:val="Character4"/>
          <w:sz w:val="28"/>
          <w:szCs w:val="28"/>
        </w:rPr>
        <w:t>即將歷代祖宗譜頭序文、墓誌抄錄則印，詳載譜牒。元公十八</w:t>
      </w:r>
      <w:r>
        <w:rPr>
          <w:rStyle w:val="Character4"/>
          <w:sz w:val="28"/>
          <w:szCs w:val="28"/>
        </w:rPr>
        <w:t>世祠孫相作，重修之。後再重修，不信者，至石城清流縣詢問，考</w:t>
      </w:r>
      <w:r>
        <w:rPr>
          <w:rStyle w:val="Character4"/>
          <w:sz w:val="28"/>
          <w:szCs w:val="28"/>
        </w:rPr>
        <w:t>察譜牒、碑記，可知上祖根源來歷，不忘前人之功耳。</w:t>
      </w:r>
    </w:p>
    <w:p>
      <w:pPr>
        <w:pStyle w:val="Para1"/>
        <w:spacing w:line="240" w:lineRule="auto"/>
        <w:ind w:firstLine="560"/>
        <w:wordWrap w:val="0"/>
        <w:rPr>
          <w:sz w:val="20"/>
          <w:szCs w:val="20"/>
          <w:rFonts w:ascii="宋体" w:eastAsia="宋体" w:hAnsi="宋体" w:hint="default"/>
        </w:rPr>
      </w:pPr>
      <w:r>
        <w:rPr>
          <w:rStyle w:val="Character4"/>
          <w:sz w:val="28"/>
          <w:szCs w:val="28"/>
        </w:rPr>
        <w:t>嗣孫家盛（字相作）筆</w:t>
      </w:r>
    </w:p>
    <w:p>
      <w:pPr>
        <w:pStyle w:val="Para1"/>
        <w:spacing w:line="240" w:lineRule="auto"/>
        <w:ind w:firstLine="560"/>
        <w:wordWrap w:val="0"/>
        <w:rPr>
          <w:sz w:val="20"/>
          <w:szCs w:val="20"/>
          <w:rFonts w:ascii="宋体" w:eastAsia="宋体" w:hAnsi="宋体" w:hint="default"/>
        </w:rPr>
      </w:pPr>
      <w:r>
        <w:rPr>
          <w:rStyle w:val="Character4"/>
          <w:sz w:val="28"/>
          <w:szCs w:val="28"/>
        </w:rPr>
        <w:t>皇清咸豐十一年，歲次辛酉仲夏月谷旦。</w:t>
      </w:r>
    </w:p>
    <w:p>
      <w:pPr>
        <w:pStyle w:val="Para1"/>
        <w:spacing w:line="240" w:lineRule="auto"/>
        <w:ind w:firstLine="560"/>
        <w:wordWrap w:val="0"/>
        <w:rPr>
          <w:sz w:val="20"/>
          <w:szCs w:val="20"/>
          <w:rFonts w:ascii="宋体" w:eastAsia="宋体" w:hAnsi="宋体" w:hint="default"/>
        </w:rPr>
      </w:pPr>
    </w:p>
    <w:p>
      <w:pPr>
        <w:pStyle w:val="Para1"/>
        <w:spacing w:line="240" w:lineRule="auto"/>
        <w:ind w:firstLine="560"/>
        <w:wordWrap w:val="0"/>
        <w:rPr>
          <w:sz w:val="20"/>
          <w:szCs w:val="20"/>
          <w:rFonts w:ascii="宋体" w:eastAsia="宋体" w:hAnsi="宋体" w:hint="default"/>
        </w:rPr>
      </w:pPr>
      <w:r>
        <w:rPr>
          <w:rStyle w:val="Character4"/>
          <w:sz w:val="28"/>
          <w:szCs w:val="28"/>
        </w:rPr>
        <w:t>翻譯：</w:t>
      </w:r>
    </w:p>
    <w:p>
      <w:pPr>
        <w:pStyle w:val="Para1"/>
        <w:spacing w:line="240" w:lineRule="auto"/>
        <w:ind w:firstLine="560"/>
        <w:wordWrap w:val="0"/>
        <w:rPr>
          <w:sz w:val="20"/>
          <w:szCs w:val="20"/>
          <w:rFonts w:ascii="宋体" w:eastAsia="宋体" w:hAnsi="宋体" w:hint="default"/>
        </w:rPr>
      </w:pPr>
      <w:r>
        <w:rPr>
          <w:rStyle w:val="Character4"/>
          <w:sz w:val="28"/>
          <w:szCs w:val="28"/>
        </w:rPr>
        <w:t>第一种说法：子元——才禄（积善）——元亨利贞。</w:t>
      </w:r>
    </w:p>
    <w:p>
      <w:pPr>
        <w:pStyle w:val="Para1"/>
        <w:spacing w:line="240" w:lineRule="auto"/>
        <w:ind w:firstLine="560"/>
        <w:wordWrap w:val="0"/>
        <w:rPr>
          <w:sz w:val="20"/>
          <w:szCs w:val="20"/>
          <w:rFonts w:ascii="宋体" w:eastAsia="宋体" w:hAnsi="宋体" w:hint="default"/>
        </w:rPr>
      </w:pPr>
      <w:r>
        <w:rPr>
          <w:rStyle w:val="Character4"/>
          <w:sz w:val="28"/>
          <w:szCs w:val="28"/>
        </w:rPr>
        <w:t>第二种说法：子元——积善——宗——圭——才禄——荪——元亨利</w:t>
      </w:r>
      <w:r>
        <w:rPr>
          <w:rStyle w:val="Character4"/>
          <w:sz w:val="28"/>
          <w:szCs w:val="28"/>
        </w:rPr>
        <w:t>贞。</w:t>
      </w:r>
    </w:p>
    <w:p>
      <w:pPr>
        <w:pStyle w:val="Para1"/>
        <w:spacing w:line="240" w:lineRule="auto"/>
        <w:ind w:firstLine="560"/>
        <w:wordWrap w:val="0"/>
        <w:rPr>
          <w:sz w:val="20"/>
          <w:szCs w:val="20"/>
          <w:rFonts w:ascii="宋体" w:eastAsia="宋体" w:hAnsi="宋体" w:hint="default"/>
        </w:rPr>
      </w:pPr>
      <w:r>
        <w:rPr>
          <w:rStyle w:val="Character4"/>
          <w:sz w:val="28"/>
          <w:szCs w:val="28"/>
        </w:rPr>
        <w:t>第三种说法：荪——叔玉——元亨利贞，荪——叔煌——星辰高照</w:t>
      </w:r>
      <w:r>
        <w:rPr>
          <w:rStyle w:val="Character4"/>
          <w:sz w:val="28"/>
          <w:szCs w:val="28"/>
        </w:rPr>
        <w:t>。</w:t>
      </w:r>
    </w:p>
    <w:p>
      <w:pPr>
        <w:pStyle w:val="Para1"/>
        <w:spacing w:line="240" w:lineRule="auto"/>
        <w:ind w:firstLine="560"/>
        <w:wordWrap w:val="0"/>
        <w:rPr>
          <w:sz w:val="20"/>
          <w:szCs w:val="20"/>
          <w:rFonts w:ascii="宋体" w:eastAsia="宋体" w:hAnsi="宋体" w:hint="default"/>
        </w:rPr>
      </w:pPr>
      <w:r>
        <w:rPr>
          <w:rStyle w:val="Character4"/>
          <w:sz w:val="28"/>
          <w:szCs w:val="28"/>
        </w:rPr>
        <w:t>第四种说法：念二——梅郎——兆郎——周郎——先郎——子元——</w:t>
      </w:r>
      <w:r>
        <w:rPr>
          <w:rStyle w:val="Character4"/>
          <w:sz w:val="28"/>
          <w:szCs w:val="28"/>
        </w:rPr>
        <w:t>积善——元亨利贞。</w:t>
      </w:r>
    </w:p>
    <w:p>
      <w:pPr>
        <w:pStyle w:val="Para1"/>
        <w:spacing w:line="240" w:lineRule="auto"/>
        <w:ind w:firstLine="560"/>
        <w:wordWrap w:val="0"/>
        <w:rPr>
          <w:sz w:val="20"/>
          <w:szCs w:val="20"/>
          <w:rFonts w:ascii="宋体" w:eastAsia="宋体" w:hAnsi="宋体" w:hint="default"/>
        </w:rPr>
      </w:pPr>
      <w:r>
        <w:rPr>
          <w:rStyle w:val="Character4"/>
          <w:sz w:val="28"/>
          <w:szCs w:val="28"/>
        </w:rPr>
        <w:t>才禄公是奉议大夫，原配胡氏，夫妇二人合葬于石城县八十塅</w:t>
      </w:r>
      <w:r>
        <w:rPr>
          <w:rStyle w:val="Character4"/>
          <w:sz w:val="28"/>
          <w:szCs w:val="28"/>
        </w:rPr>
        <w:t>，飞凤过迳形，壬山丙向。不知道以前哪代祖宗，修谱时弄错了。</w:t>
      </w:r>
    </w:p>
    <w:p>
      <w:pPr>
        <w:pStyle w:val="Para1"/>
        <w:spacing w:line="240" w:lineRule="auto"/>
        <w:ind w:firstLine="560"/>
        <w:wordWrap w:val="0"/>
        <w:rPr>
          <w:sz w:val="20"/>
          <w:szCs w:val="20"/>
          <w:rFonts w:ascii="宋体" w:eastAsia="宋体" w:hAnsi="宋体" w:hint="default"/>
        </w:rPr>
      </w:pPr>
      <w:r>
        <w:rPr>
          <w:rStyle w:val="Character4"/>
          <w:sz w:val="28"/>
          <w:szCs w:val="28"/>
        </w:rPr>
        <w:t>我日思夜想祖辈根源不明，顺序不分，我想一个姓氏不能不弄</w:t>
      </w:r>
      <w:r>
        <w:rPr>
          <w:rStyle w:val="Character4"/>
          <w:sz w:val="28"/>
          <w:szCs w:val="28"/>
        </w:rPr>
        <w:t>清祖宗的来源。于是亲自到福建、广东、石城、广昌等地，遍寻上</w:t>
      </w:r>
      <w:r>
        <w:rPr>
          <w:rStyle w:val="Character4"/>
          <w:sz w:val="28"/>
          <w:szCs w:val="28"/>
        </w:rPr>
        <w:t>祖的根源。花费了十几年的时间，不怕千里奔走。托祖宗显灵，各</w:t>
      </w:r>
      <w:r>
        <w:rPr>
          <w:rStyle w:val="Character4"/>
          <w:sz w:val="28"/>
          <w:szCs w:val="28"/>
        </w:rPr>
        <w:t>处祖宗生活地的源流、年代、世系、坟墓、住所，都得到了考证，</w:t>
      </w:r>
      <w:r>
        <w:rPr>
          <w:rStyle w:val="Character4"/>
          <w:sz w:val="28"/>
          <w:szCs w:val="28"/>
        </w:rPr>
        <w:t>没有遗留问题。我连年用心于此，花了不少钱财。各族的宗亲都知</w:t>
      </w:r>
      <w:r>
        <w:rPr>
          <w:rStyle w:val="Character4"/>
          <w:sz w:val="28"/>
          <w:szCs w:val="28"/>
        </w:rPr>
        <w:t>道我采访之事。</w:t>
      </w:r>
    </w:p>
    <w:p>
      <w:pPr>
        <w:pStyle w:val="Para1"/>
        <w:spacing w:line="240" w:lineRule="auto"/>
        <w:ind w:firstLine="560"/>
        <w:wordWrap w:val="0"/>
        <w:rPr>
          <w:sz w:val="20"/>
          <w:szCs w:val="20"/>
          <w:rFonts w:ascii="宋体" w:eastAsia="宋体" w:hAnsi="宋体" w:hint="default"/>
        </w:rPr>
      </w:pPr>
      <w:r>
        <w:rPr>
          <w:rStyle w:val="Character4"/>
          <w:sz w:val="28"/>
          <w:szCs w:val="28"/>
        </w:rPr>
        <w:t>现考据结果如下：我们祖辈实际是出自福建清流县开基始祖文</w:t>
      </w:r>
      <w:r>
        <w:rPr>
          <w:rStyle w:val="Character4"/>
          <w:sz w:val="28"/>
          <w:szCs w:val="28"/>
        </w:rPr>
        <w:t>俊公。文俊生了大益，大益生了胜维，胜维生了十四郎，十四郎生</w:t>
      </w:r>
      <w:r>
        <w:rPr>
          <w:rStyle w:val="Character4"/>
          <w:sz w:val="28"/>
          <w:szCs w:val="28"/>
        </w:rPr>
        <w:t>了四七郎（字万聪）。万聪生了七子：念一、念二、念三、念四</w:t>
      </w:r>
      <w:r>
        <w:rPr>
          <w:rStyle w:val="Character4"/>
          <w:sz w:val="28"/>
          <w:szCs w:val="28"/>
        </w:rPr>
        <w:t>（过继给杨家了）、念五（幼时就死了）、念六、念七。念二公生</w:t>
      </w:r>
      <w:r>
        <w:rPr>
          <w:rStyle w:val="Character4"/>
          <w:sz w:val="28"/>
          <w:szCs w:val="28"/>
        </w:rPr>
        <w:t>了四个儿子：积德、积善、积恩、积良。</w:t>
      </w:r>
    </w:p>
    <w:p>
      <w:pPr>
        <w:pStyle w:val="Para1"/>
        <w:spacing w:line="240" w:lineRule="auto"/>
        <w:ind w:firstLine="560"/>
        <w:wordWrap w:val="0"/>
        <w:rPr>
          <w:sz w:val="20"/>
          <w:szCs w:val="20"/>
          <w:rFonts w:ascii="宋体" w:eastAsia="宋体" w:hAnsi="宋体" w:hint="default"/>
        </w:rPr>
      </w:pPr>
      <w:r>
        <w:rPr>
          <w:rStyle w:val="Character4"/>
          <w:sz w:val="28"/>
          <w:szCs w:val="28"/>
        </w:rPr>
        <w:t>我祖积善公从福建清流县和源里，迁居到江西石城县，成为石</w:t>
      </w:r>
      <w:r>
        <w:rPr>
          <w:rStyle w:val="Character4"/>
          <w:sz w:val="28"/>
          <w:szCs w:val="28"/>
        </w:rPr>
        <w:t>城魏氏始祖。配胡氏（又叫盛秀娘），夫妇合葬于石城县塘台村，</w:t>
      </w:r>
      <w:r>
        <w:rPr>
          <w:rStyle w:val="Character4"/>
          <w:sz w:val="28"/>
          <w:szCs w:val="28"/>
        </w:rPr>
        <w:t>甲山庚向。现有碑记载明，积善生四子：元亨利贞，一女（嫁给了</w:t>
      </w:r>
      <w:r>
        <w:rPr>
          <w:rStyle w:val="Character4"/>
          <w:sz w:val="28"/>
          <w:szCs w:val="28"/>
        </w:rPr>
        <w:t>陈敏陈太尉）。查清以后，我将历代祖宗、谱头的序文、墓志都抄</w:t>
      </w:r>
      <w:r>
        <w:rPr>
          <w:rStyle w:val="Character4"/>
          <w:sz w:val="28"/>
          <w:szCs w:val="28"/>
        </w:rPr>
        <w:t>录，刻印，详细记载在谱牒上。这是元公十八世孙，相作重修的。</w:t>
      </w:r>
      <w:r>
        <w:rPr>
          <w:rStyle w:val="Character4"/>
          <w:sz w:val="28"/>
          <w:szCs w:val="28"/>
        </w:rPr>
        <w:t>将来的后人再重修族谱，如果不信，可以到石城、清流询问考察谱</w:t>
      </w:r>
      <w:r>
        <w:rPr>
          <w:rStyle w:val="Character4"/>
          <w:sz w:val="28"/>
          <w:szCs w:val="28"/>
        </w:rPr>
        <w:t>牒、碑记，就可以知道上代祖宗的源流、来历，不忘前人的功劳。</w:t>
      </w:r>
    </w:p>
    <w:p>
      <w:pPr>
        <w:pStyle w:val="Para1"/>
        <w:spacing w:line="240" w:lineRule="auto"/>
        <w:ind w:firstLine="560"/>
        <w:wordWrap w:val="0"/>
        <w:rPr>
          <w:sz w:val="20"/>
          <w:szCs w:val="20"/>
          <w:rFonts w:ascii="宋体" w:eastAsia="宋体" w:hAnsi="宋体" w:hint="default"/>
        </w:rPr>
      </w:pPr>
      <w:r>
        <w:rPr>
          <w:rStyle w:val="Character4"/>
          <w:sz w:val="28"/>
          <w:szCs w:val="28"/>
        </w:rPr>
        <w:t>嗣孙家盛（字相作）撰写</w:t>
      </w:r>
    </w:p>
    <w:p>
      <w:pPr>
        <w:pStyle w:val="Para1"/>
        <w:spacing w:line="240" w:lineRule="auto"/>
        <w:ind w:firstLine="560"/>
        <w:wordWrap w:val="0"/>
        <w:rPr>
          <w:sz w:val="20"/>
          <w:szCs w:val="20"/>
          <w:rFonts w:ascii="宋体" w:eastAsia="宋体" w:hAnsi="宋体" w:hint="default"/>
        </w:rPr>
      </w:pPr>
      <w:r>
        <w:rPr>
          <w:rStyle w:val="Character4"/>
          <w:sz w:val="28"/>
          <w:szCs w:val="28"/>
        </w:rPr>
        <w:t>清咸丰十一年（1861年），岁次辛酉，仲夏月谷旦。</w:t>
      </w:r>
    </w:p>
    <w:p>
      <w:pPr>
        <w:pStyle w:val="Para1"/>
        <w:spacing w:line="240" w:lineRule="auto"/>
        <w:ind w:firstLine="560"/>
        <w:wordWrap w:val="0"/>
        <w:rPr>
          <w:sz w:val="20"/>
          <w:szCs w:val="20"/>
          <w:rFonts w:ascii="宋体" w:eastAsia="宋体" w:hAnsi="宋体" w:hint="default"/>
        </w:rPr>
      </w:pPr>
      <w:r>
        <w:rPr>
          <w:rStyle w:val="Character4"/>
          <w:sz w:val="28"/>
          <w:szCs w:val="28"/>
        </w:rPr>
        <w:t>(广东外语外贸大学魏慧斌译)</w:t>
      </w:r>
    </w:p>
    <w:sectPr>
      <w:pgSz w:w="11906" w:h="16838"/>
      <w:pgMar w:top="1440" w:right="1800" w:bottom="1440" w:left="1800" w:header="851" w:footer="992" w:gutter="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panose1 w:val="020F0502020204030204"/>
    <w:charset w:val="134"/>
    <w:family w:val="mordern"/>
    <w:pitch w:val="variable"/>
    <w:sig w:usb0="A00002EF" w:usb1="4000207B" w:usb2="00000000" w:usb3="00000000" w:csb0="0000009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宋体">
    <w:panose1 w:val="020F0502020204030204"/>
    <w:charset w:val="134"/>
    <w:family w:val="mordern"/>
    <w:pitch w:val="variable"/>
    <w:sig w:usb0="A00002EF" w:usb1="4000207B" w:usb2="00000000" w:usb3="00000000" w:csb0="0000009F" w:csb1="00000000"/>
  </w:font>
  <w:font w:name="等线 Light">
    <w:panose1 w:val="020F0502020204030204"/>
    <w:charset w:val="134"/>
    <w:family w:val="mordern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bordersDoNotSurroundHeader/>
  <w:bordersDoNotSurroundFooter/>
  <w:compat>
    <w:useFELayout/>
    <w:compatSetting w:name="compatibilityMode" w:uri="http://schemas.microsoft.com/office/word" w:val="12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pPrDefault>
      <w:pPr/>
    </w:pPrDefault>
    <w:rPrDefault>
      <w:rPr>
        <w:rFonts w:ascii="Times New Roman" w:hAnsi="Times New Roman" w:eastAsia="바탕" w:cs="Times New Roman"/>
      </w:rPr>
    </w:rPrDefault>
  </w:docDefaults>
  <w:style w:type="paragraph" w:styleId="a" w:default="1">
    <w:name w:val="Normal"/>
    <w:pPr>
      <w:autoSpaceDE w:val="off"/>
      <w:autoSpaceDN w:val="off"/>
      <w:jc w:val="both"/>
      <w:widowControl w:val="off"/>
      <w:wordWrap w:val="off"/>
    </w:pPr>
    <w:rPr>
      <w:kern w:val="2"/>
      <w:lang w:val="en-US" w:eastAsia="ko-KR" w:bidi="ar-SA"/>
      <w:rFonts w:ascii="바탕" w:eastAsia="바탕"/>
    </w:rPr>
  </w:style>
  <w:style w:type="character" w:styleId="a0" w:default="1">
    <w:name w:val="Default Paragraph Font"/>
    <w:rPr/>
  </w:style>
  <w:style w:type="table" w:styleId="a1" w:default="1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customStyle="1" w:styleId="Para0">
    <w:name w:val="ParaAttribute0"/>
    <w:pPr>
      <w:jc w:val="both"/>
      <w:wordWrap w:val="true"/>
      <w:ind w:left="0" w:hanging="0"/>
      <w:widowControl w:val="false"/>
      <w:rPr/>
    </w:pPr>
  </w:style>
  <w:style w:type="paragraph" w:customStyle="1" w:styleId="Para1">
    <w:name w:val="ParaAttribute1"/>
    <w:pPr>
      <w:jc w:val="both"/>
      <w:wordWrap w:val="true"/>
      <w:ind w:firstLine="560"/>
      <w:widowControl w:val="false"/>
      <w:rPr/>
    </w:pPr>
  </w:style>
  <w:style w:type="paragraph" w:customStyle="1" w:styleId="Para2">
    <w:name w:val="ParaAttribute2"/>
    <w:pPr>
      <w:jc w:val="left"/>
      <w:wordWrap w:val="true"/>
      <w:ind w:left="0" w:hanging="0"/>
      <w:widowControl w:val="false"/>
      <w:rPr/>
    </w:pPr>
  </w:style>
  <w:style w:type="character" w:customStyle="1" w:styleId="Character0">
    <w:name w:val="CharAttribute0"/>
    <w:rPr>
      <w:rFonts w:ascii="等线" w:eastAsia="等线"/>
      <w:sz w:val="21"/>
    </w:rPr>
  </w:style>
  <w:style w:type="character" w:customStyle="1" w:styleId="Character1">
    <w:name w:val="CharAttribute1"/>
    <w:rPr>
      <w:rFonts w:ascii="等线" w:eastAsia="等线"/>
      <w:sz w:val="21"/>
    </w:rPr>
  </w:style>
  <w:style w:type="character" w:customStyle="1" w:styleId="Character2">
    <w:name w:val="CharAttribute2"/>
    <w:rPr>
      <w:rFonts w:ascii="等线" w:eastAsia="等线"/>
      <w:sz w:val="21"/>
    </w:rPr>
  </w:style>
  <w:style w:type="character" w:customStyle="1" w:styleId="Character3">
    <w:name w:val="CharAttribute3"/>
    <w:rPr>
      <w:rFonts w:ascii="宋体" w:eastAsia="宋体"/>
      <w:sz w:val="28"/>
    </w:rPr>
  </w:style>
  <w:style w:type="character" w:customStyle="1" w:styleId="Character4">
    <w:name w:val="CharAttribute4"/>
    <w:rPr>
      <w:rFonts w:ascii="宋体" w:eastAsia="宋体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image" Target="media/image1.jpeg"></Relationship><Relationship Id="rId6" Type="http://schemas.openxmlformats.org/officeDocument/2006/relationships/image" Target="media/image2.jpeg"></Relationship><Relationship Id="rId7" Type="http://schemas.openxmlformats.org/officeDocument/2006/relationships/image" Target="media/image1.jpeg"></Relationship><Relationship Id="rId8" Type="http://schemas.openxmlformats.org/officeDocument/2006/relationships/image" Target="media/image3.jpeg"></Relationship><Relationship Id="rId9" Type="http://schemas.openxmlformats.org/officeDocument/2006/relationships/image" Target="media/image1.jpeg"></Relationship><Relationship Id="rId10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AppVersion>12.000</AppVersion>
  <Characters>1351</Characters>
  <CharactersWithSpaces>0</CharactersWithSpaces>
  <DocSecurity>0</DocSecurity>
  <HyperlinksChanged>false</HyperlinksChanged>
  <Lines>9</Lines>
  <LinksUpToDate>false</LinksUpToDate>
  <Pages>6</Pages>
  <Paragraphs>2</Paragraphs>
  <Words>201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whb</dc:creator>
  <cp:lastModifiedBy>whb</cp:lastModifiedBy>
  <dcterms:modified xsi:type="dcterms:W3CDTF">2018-04-17T10:35:00Z</dcterms:modified>
</cp:coreProperties>
</file>